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5DC4C">
      <w:pPr>
        <w:tabs>
          <w:tab w:val="left" w:pos="4777"/>
        </w:tabs>
        <w:spacing w:line="580" w:lineRule="exact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2"/>
          <w:szCs w:val="32"/>
        </w:rPr>
        <w:t>附件二</w:t>
      </w:r>
    </w:p>
    <w:p w14:paraId="5D21210E"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授权委托书</w:t>
      </w:r>
    </w:p>
    <w:p w14:paraId="5AFE00EF">
      <w:pPr>
        <w:tabs>
          <w:tab w:val="left" w:pos="6300"/>
        </w:tabs>
        <w:snapToGrid w:val="0"/>
        <w:spacing w:line="580" w:lineRule="exact"/>
        <w:rPr>
          <w:rFonts w:eastAsia="方正仿宋_GBK"/>
          <w:sz w:val="24"/>
          <w:szCs w:val="24"/>
        </w:rPr>
      </w:pPr>
    </w:p>
    <w:p w14:paraId="5D76AB69">
      <w:pPr>
        <w:tabs>
          <w:tab w:val="left" w:pos="6300"/>
        </w:tabs>
        <w:snapToGrid w:val="0"/>
        <w:spacing w:line="580" w:lineRule="exact"/>
        <w:rPr>
          <w:rFonts w:ascii="方正仿宋_GBK" w:eastAsia="方正仿宋_GBK"/>
          <w:sz w:val="32"/>
          <w:szCs w:val="28"/>
        </w:rPr>
      </w:pPr>
      <w:r>
        <w:rPr>
          <w:rFonts w:hint="eastAsia" w:ascii="方正仿宋_GBK" w:eastAsia="方正仿宋_GBK"/>
          <w:sz w:val="32"/>
          <w:szCs w:val="28"/>
        </w:rPr>
        <w:t>重庆广阳湾生态城投资发展集团有限公司：</w:t>
      </w:r>
    </w:p>
    <w:p w14:paraId="2C9ACC23">
      <w:pPr>
        <w:tabs>
          <w:tab w:val="left" w:pos="6300"/>
        </w:tabs>
        <w:snapToGrid w:val="0"/>
        <w:spacing w:line="580" w:lineRule="exact"/>
        <w:ind w:firstLine="640" w:firstLineChars="200"/>
        <w:rPr>
          <w:rFonts w:ascii="方正仿宋_GBK" w:eastAsia="方正仿宋_GBK"/>
          <w:sz w:val="32"/>
          <w:szCs w:val="28"/>
        </w:rPr>
      </w:pPr>
      <w:r>
        <w:rPr>
          <w:rFonts w:hint="eastAsia" w:ascii="方正仿宋_GBK" w:eastAsia="方正仿宋_GBK"/>
          <w:sz w:val="32"/>
          <w:szCs w:val="28"/>
          <w:u w:val="single"/>
        </w:rPr>
        <w:t xml:space="preserve">   </w:t>
      </w:r>
      <w:r>
        <w:rPr>
          <w:rFonts w:ascii="方正仿宋_GBK" w:eastAsia="方正仿宋_GBK"/>
          <w:sz w:val="32"/>
          <w:szCs w:val="28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28"/>
        </w:rPr>
        <w:t xml:space="preserve">（竞买方法定代表人名称）是 </w:t>
      </w:r>
      <w:r>
        <w:rPr>
          <w:rFonts w:hint="eastAsia" w:ascii="方正仿宋_GBK" w:eastAsia="方正仿宋_GBK"/>
          <w:sz w:val="32"/>
          <w:szCs w:val="28"/>
          <w:u w:val="single"/>
        </w:rPr>
        <w:t xml:space="preserve">     </w:t>
      </w:r>
      <w:r>
        <w:rPr>
          <w:rFonts w:ascii="方正仿宋_GBK" w:eastAsia="方正仿宋_GBK"/>
          <w:sz w:val="32"/>
          <w:szCs w:val="28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28"/>
        </w:rPr>
        <w:t xml:space="preserve"> （竞买方名称）的法定代表人，特授权</w:t>
      </w:r>
      <w:r>
        <w:rPr>
          <w:rFonts w:hint="eastAsia" w:ascii="方正仿宋_GBK" w:eastAsia="方正仿宋_GBK"/>
          <w:sz w:val="32"/>
          <w:szCs w:val="28"/>
          <w:u w:val="single"/>
        </w:rPr>
        <w:t xml:space="preserve">                  </w:t>
      </w:r>
      <w:r>
        <w:rPr>
          <w:rFonts w:hint="eastAsia" w:ascii="方正仿宋_GBK" w:eastAsia="方正仿宋_GBK"/>
          <w:sz w:val="32"/>
          <w:szCs w:val="28"/>
        </w:rPr>
        <w:t>（被授权人姓名及身份证代码）代表我单位全权办理上述项目的报价、签约、实施等具体工作，并签署全部有关文件、协议及合同。</w:t>
      </w:r>
    </w:p>
    <w:p w14:paraId="49963142">
      <w:pPr>
        <w:tabs>
          <w:tab w:val="left" w:pos="6300"/>
        </w:tabs>
        <w:snapToGrid w:val="0"/>
        <w:spacing w:line="580" w:lineRule="exact"/>
        <w:ind w:firstLine="640" w:firstLineChars="200"/>
        <w:rPr>
          <w:rFonts w:ascii="方正仿宋_GBK" w:eastAsia="方正仿宋_GBK"/>
          <w:sz w:val="32"/>
          <w:szCs w:val="28"/>
        </w:rPr>
      </w:pPr>
      <w:r>
        <w:rPr>
          <w:rFonts w:hint="eastAsia" w:ascii="方正仿宋_GBK" w:eastAsia="方正仿宋_GBK"/>
          <w:sz w:val="32"/>
          <w:szCs w:val="28"/>
        </w:rPr>
        <w:t>我单位对被授权人的签署负全部责任。</w:t>
      </w:r>
    </w:p>
    <w:p w14:paraId="21EC82F3">
      <w:pPr>
        <w:tabs>
          <w:tab w:val="left" w:pos="6300"/>
        </w:tabs>
        <w:snapToGrid w:val="0"/>
        <w:spacing w:line="580" w:lineRule="exact"/>
        <w:ind w:firstLine="640" w:firstLineChars="200"/>
        <w:rPr>
          <w:rFonts w:ascii="方正仿宋_GBK" w:eastAsia="方正仿宋_GBK"/>
          <w:sz w:val="32"/>
          <w:szCs w:val="28"/>
        </w:rPr>
      </w:pPr>
      <w:r>
        <w:rPr>
          <w:rFonts w:hint="eastAsia" w:ascii="方正仿宋_GBK" w:eastAsia="方正仿宋_GBK"/>
          <w:sz w:val="32"/>
          <w:szCs w:val="28"/>
        </w:rPr>
        <w:t>在撤销授权书面通知以前，本授权书一直有效。被授权人在授权书有效期内签署的所有文件不因授权的撤销而失效。</w:t>
      </w:r>
    </w:p>
    <w:p w14:paraId="0968732E">
      <w:pPr>
        <w:tabs>
          <w:tab w:val="left" w:pos="6300"/>
        </w:tabs>
        <w:snapToGrid w:val="0"/>
        <w:spacing w:line="580" w:lineRule="exact"/>
        <w:rPr>
          <w:rFonts w:ascii="方正仿宋_GBK" w:eastAsia="方正仿宋_GBK"/>
          <w:sz w:val="32"/>
          <w:szCs w:val="28"/>
        </w:rPr>
      </w:pPr>
    </w:p>
    <w:p w14:paraId="07176975">
      <w:pPr>
        <w:tabs>
          <w:tab w:val="left" w:pos="6300"/>
        </w:tabs>
        <w:snapToGrid w:val="0"/>
        <w:spacing w:line="580" w:lineRule="exact"/>
        <w:rPr>
          <w:rFonts w:ascii="方正仿宋_GBK" w:eastAsia="方正仿宋_GBK"/>
          <w:sz w:val="32"/>
          <w:szCs w:val="28"/>
        </w:rPr>
      </w:pPr>
    </w:p>
    <w:p w14:paraId="28355465">
      <w:pPr>
        <w:tabs>
          <w:tab w:val="left" w:pos="6300"/>
        </w:tabs>
        <w:snapToGrid w:val="0"/>
        <w:spacing w:line="580" w:lineRule="exact"/>
        <w:rPr>
          <w:rFonts w:ascii="方正仿宋_GBK" w:eastAsia="方正仿宋_GBK"/>
          <w:sz w:val="32"/>
          <w:szCs w:val="28"/>
        </w:rPr>
      </w:pPr>
      <w:bookmarkStart w:id="0" w:name="_GoBack"/>
      <w:r>
        <w:rPr>
          <w:rFonts w:hint="eastAsia" w:ascii="方正仿宋_GBK" w:eastAsia="方正仿宋_GBK"/>
          <w:sz w:val="32"/>
          <w:szCs w:val="28"/>
        </w:rPr>
        <w:t xml:space="preserve">被授权人：          </w:t>
      </w:r>
      <w:r>
        <w:rPr>
          <w:rFonts w:hint="eastAsia" w:ascii="方正仿宋_GBK"/>
          <w:sz w:val="32"/>
          <w:szCs w:val="28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28"/>
        </w:rPr>
        <w:t xml:space="preserve">      竞买方法定代表人：</w:t>
      </w:r>
    </w:p>
    <w:p w14:paraId="20F36496">
      <w:pPr>
        <w:tabs>
          <w:tab w:val="left" w:pos="6300"/>
        </w:tabs>
        <w:snapToGrid w:val="0"/>
        <w:spacing w:line="580" w:lineRule="exact"/>
        <w:rPr>
          <w:rFonts w:ascii="方正仿宋_GBK" w:eastAsia="方正仿宋_GBK"/>
          <w:sz w:val="32"/>
          <w:szCs w:val="28"/>
        </w:rPr>
      </w:pPr>
      <w:r>
        <w:rPr>
          <w:rFonts w:hint="eastAsia" w:ascii="方正仿宋_GBK" w:eastAsia="方正仿宋_GBK"/>
          <w:sz w:val="32"/>
          <w:szCs w:val="28"/>
        </w:rPr>
        <w:t xml:space="preserve">（签署或盖章）       </w:t>
      </w:r>
      <w:r>
        <w:rPr>
          <w:rFonts w:hint="eastAsia" w:ascii="方正仿宋_GBK"/>
          <w:sz w:val="32"/>
          <w:szCs w:val="28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28"/>
        </w:rPr>
        <w:t xml:space="preserve">    （签署或盖章）</w:t>
      </w:r>
    </w:p>
    <w:p w14:paraId="34668351">
      <w:pPr>
        <w:tabs>
          <w:tab w:val="left" w:pos="6300"/>
        </w:tabs>
        <w:snapToGrid w:val="0"/>
        <w:spacing w:line="580" w:lineRule="exact"/>
        <w:rPr>
          <w:rFonts w:ascii="方正仿宋_GBK" w:eastAsia="方正仿宋_GBK"/>
          <w:sz w:val="32"/>
          <w:szCs w:val="28"/>
        </w:rPr>
      </w:pPr>
      <w:r>
        <w:rPr>
          <w:rFonts w:hint="eastAsia" w:ascii="方正仿宋_GBK" w:eastAsia="方正仿宋_GBK"/>
          <w:sz w:val="32"/>
          <w:szCs w:val="28"/>
        </w:rPr>
        <w:t>（附：竞买方法定代表人、被授权人身份证正反面复印件）</w:t>
      </w:r>
    </w:p>
    <w:bookmarkEnd w:id="0"/>
    <w:p w14:paraId="5BC89670">
      <w:pPr>
        <w:tabs>
          <w:tab w:val="left" w:pos="6300"/>
        </w:tabs>
        <w:snapToGrid w:val="0"/>
        <w:spacing w:line="580" w:lineRule="exact"/>
        <w:rPr>
          <w:rFonts w:ascii="方正仿宋_GBK" w:eastAsia="方正仿宋_GBK"/>
          <w:sz w:val="32"/>
          <w:szCs w:val="28"/>
        </w:rPr>
      </w:pPr>
    </w:p>
    <w:p w14:paraId="394022A0">
      <w:pPr>
        <w:tabs>
          <w:tab w:val="left" w:pos="6300"/>
        </w:tabs>
        <w:snapToGrid w:val="0"/>
        <w:spacing w:line="580" w:lineRule="exact"/>
        <w:rPr>
          <w:rFonts w:ascii="方正仿宋_GBK" w:eastAsia="方正仿宋_GBK"/>
          <w:sz w:val="32"/>
          <w:szCs w:val="28"/>
        </w:rPr>
      </w:pPr>
    </w:p>
    <w:p w14:paraId="6C7D2917">
      <w:pPr>
        <w:tabs>
          <w:tab w:val="left" w:pos="6300"/>
        </w:tabs>
        <w:snapToGrid w:val="0"/>
        <w:spacing w:line="580" w:lineRule="exact"/>
        <w:ind w:firstLine="5760" w:firstLineChars="1800"/>
        <w:rPr>
          <w:rFonts w:ascii="方正仿宋_GBK" w:eastAsia="方正仿宋_GBK"/>
          <w:sz w:val="32"/>
          <w:szCs w:val="28"/>
        </w:rPr>
      </w:pPr>
      <w:r>
        <w:rPr>
          <w:rFonts w:hint="eastAsia" w:ascii="方正仿宋_GBK" w:eastAsia="方正仿宋_GBK"/>
          <w:sz w:val="32"/>
          <w:szCs w:val="28"/>
        </w:rPr>
        <w:t>（竞买方公章）</w:t>
      </w:r>
    </w:p>
    <w:p w14:paraId="189E56D0">
      <w:pPr>
        <w:tabs>
          <w:tab w:val="left" w:pos="6300"/>
        </w:tabs>
        <w:snapToGrid w:val="0"/>
        <w:spacing w:line="580" w:lineRule="exact"/>
        <w:jc w:val="right"/>
        <w:rPr>
          <w:rFonts w:ascii="方正仿宋_GBK" w:eastAsia="方正仿宋_GBK"/>
          <w:sz w:val="32"/>
          <w:szCs w:val="28"/>
        </w:rPr>
      </w:pPr>
      <w:r>
        <w:rPr>
          <w:rFonts w:hint="eastAsia" w:ascii="方正仿宋_GBK" w:eastAsia="方正仿宋_GBK"/>
          <w:sz w:val="32"/>
          <w:szCs w:val="28"/>
        </w:rPr>
        <w:t>年    月    日</w:t>
      </w:r>
    </w:p>
    <w:p w14:paraId="6A944839">
      <w:r>
        <w:rPr>
          <w:rFonts w:hint="eastAsia" w:ascii="方正仿宋_GBK" w:eastAsia="方正仿宋_GBK"/>
          <w:sz w:val="32"/>
          <w:szCs w:val="24"/>
        </w:rPr>
        <w:t>注：若为法定代表人办理并签署响应文件的，不提供《法定代表人授权委托书》，只需提供法定代表人身份证复印件。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00936"/>
    <w:rsid w:val="07590995"/>
    <w:rsid w:val="2E077B0B"/>
    <w:rsid w:val="5FD17FB6"/>
    <w:rsid w:val="6870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2025-08-27T07:33:00Z</dcterms:created>
  <dc:creator>懵懂</dc:creator>
  <cp:lastModifiedBy>懵懂</cp:lastModifiedBy>
  <dcterms:modified xsi:type="dcterms:W3CDTF">2025-08-27T07:34:47Z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29430952785E44E68B35A5EE56BF876E_11</vt:lpwstr>
  </property>
  <property fmtid="{D5CDD505-2E9C-101B-9397-08002B2CF9AE}" pid="4" name="KSOTemplateDocerSaveRecord">
    <vt:lpwstr>eyJoZGlkIjoiNzg2NGVlMDhkMWViYjM4ZmVhODFmZDU0ZjliNWM0YTUiLCJ1c2VySWQiOiI0MjMwMzA4OTkifQ==</vt:lpwstr>
  </property>
</Properties>
</file>